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71" w:rsidRDefault="00070071" w:rsidP="000700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P22.021.8.2023</w:t>
      </w:r>
    </w:p>
    <w:p w:rsidR="00070071" w:rsidRDefault="00070071" w:rsidP="000700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DYREKTORA PRZEDSZKOLA NR 22 W RYBNIKU </w:t>
      </w:r>
    </w:p>
    <w:p w:rsidR="00070071" w:rsidRDefault="00070071" w:rsidP="000700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C34C80">
        <w:rPr>
          <w:rFonts w:ascii="Times New Roman" w:hAnsi="Times New Roman"/>
          <w:b/>
          <w:sz w:val="24"/>
          <w:szCs w:val="24"/>
        </w:rPr>
        <w:t>31.10</w:t>
      </w:r>
      <w:r>
        <w:rPr>
          <w:rFonts w:ascii="Times New Roman" w:hAnsi="Times New Roman"/>
          <w:b/>
          <w:sz w:val="24"/>
          <w:szCs w:val="24"/>
        </w:rPr>
        <w:t>.2023r.</w:t>
      </w:r>
    </w:p>
    <w:p w:rsidR="00070071" w:rsidRPr="003C1C4D" w:rsidRDefault="00070071" w:rsidP="003C1C4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zmiany regulaminu działania elektronicznego systemu rejestracji godzin pobytu dziecka w przedszkolu.</w:t>
      </w:r>
    </w:p>
    <w:p w:rsidR="00070071" w:rsidRDefault="00070071" w:rsidP="0007007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podstawie art.68 ust.1 pkt. Ustawy z dnia 14.12.2016  Prawo oświatowe,</w:t>
      </w:r>
    </w:p>
    <w:p w:rsidR="00070071" w:rsidRDefault="00070071" w:rsidP="0007007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zarządza się, co następuje:</w:t>
      </w:r>
    </w:p>
    <w:p w:rsidR="00070071" w:rsidRDefault="00070071" w:rsidP="0007007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070071" w:rsidRDefault="00070071" w:rsidP="00070071">
      <w:pPr>
        <w:numPr>
          <w:ilvl w:val="1"/>
          <w:numId w:val="1"/>
        </w:num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 się zmieniony regulamin działania elektronicznego systemu rejestracji godzin pobytu dziecka w Przedszkolu nr 22 w Rybniku.</w:t>
      </w:r>
    </w:p>
    <w:p w:rsidR="00070071" w:rsidRDefault="00070071" w:rsidP="00070071">
      <w:pPr>
        <w:numPr>
          <w:ilvl w:val="1"/>
          <w:numId w:val="1"/>
        </w:num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stanowi załącznik nr 1 do niniejszego zarządzenia.</w:t>
      </w:r>
    </w:p>
    <w:p w:rsidR="00070071" w:rsidRPr="00AD7C47" w:rsidRDefault="00070071" w:rsidP="00070071">
      <w:pPr>
        <w:numPr>
          <w:ilvl w:val="1"/>
          <w:numId w:val="1"/>
        </w:num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Zobowiązuje się wszystkich rodziców/opiekunów do zapoznania się z Regulaminem, podpisując jednocześnie stosowne oświadczenie, które stanowi załącznik nr 2 do niniejszego zarządzenia.</w:t>
      </w:r>
    </w:p>
    <w:p w:rsidR="00070071" w:rsidRDefault="00070071" w:rsidP="0007007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070071" w:rsidRDefault="00070071" w:rsidP="000700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Zarządzenie wchodzi w życie z dniem podpisania.</w:t>
      </w:r>
    </w:p>
    <w:p w:rsidR="00070071" w:rsidRDefault="00070071" w:rsidP="0007007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070071" w:rsidRDefault="00070071" w:rsidP="000700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Wykonanie zarządzenia powierza się Intendentce przedszkola.</w:t>
      </w:r>
    </w:p>
    <w:p w:rsidR="00070071" w:rsidRDefault="00070071" w:rsidP="0007007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070071" w:rsidRDefault="00070071" w:rsidP="000700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B0845">
        <w:rPr>
          <w:rFonts w:ascii="Times New Roman" w:hAnsi="Times New Roman"/>
          <w:sz w:val="24"/>
          <w:szCs w:val="24"/>
        </w:rPr>
        <w:t xml:space="preserve">     Traci moc Zarządzenie nr 5/2023 z dnia 1.08.2023</w:t>
      </w:r>
      <w:r>
        <w:rPr>
          <w:rFonts w:ascii="Times New Roman" w:hAnsi="Times New Roman"/>
          <w:sz w:val="24"/>
          <w:szCs w:val="24"/>
        </w:rPr>
        <w:t>r.</w:t>
      </w:r>
    </w:p>
    <w:p w:rsidR="00070071" w:rsidRDefault="00070071" w:rsidP="000700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0071" w:rsidRDefault="00070071" w:rsidP="000700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0071" w:rsidRDefault="00070071" w:rsidP="000700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0071" w:rsidRDefault="00070071" w:rsidP="00070071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Dyrektor Przedszkola nr 22 w Rybniku</w:t>
      </w:r>
    </w:p>
    <w:p w:rsidR="00070071" w:rsidRDefault="00070071" w:rsidP="00070071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Mgr Olga </w:t>
      </w:r>
      <w:proofErr w:type="spellStart"/>
      <w:r>
        <w:rPr>
          <w:rFonts w:ascii="Times New Roman" w:hAnsi="Times New Roman"/>
          <w:i/>
          <w:sz w:val="24"/>
          <w:szCs w:val="24"/>
        </w:rPr>
        <w:t>Wodecka-Oskroba</w:t>
      </w:r>
      <w:proofErr w:type="spellEnd"/>
    </w:p>
    <w:p w:rsidR="00070071" w:rsidRDefault="00070071" w:rsidP="00070071">
      <w:pPr>
        <w:rPr>
          <w:sz w:val="28"/>
          <w:szCs w:val="28"/>
        </w:rPr>
      </w:pPr>
    </w:p>
    <w:p w:rsidR="00070071" w:rsidRDefault="00070071" w:rsidP="00070071">
      <w:pPr>
        <w:rPr>
          <w:sz w:val="28"/>
          <w:szCs w:val="28"/>
        </w:rPr>
      </w:pPr>
    </w:p>
    <w:p w:rsidR="00070071" w:rsidRDefault="00070071" w:rsidP="00070071">
      <w:pPr>
        <w:rPr>
          <w:b/>
          <w:sz w:val="28"/>
          <w:szCs w:val="28"/>
          <w:u w:val="single"/>
        </w:rPr>
      </w:pPr>
    </w:p>
    <w:p w:rsidR="00070071" w:rsidRDefault="00070071" w:rsidP="0007007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70071" w:rsidRDefault="00070071" w:rsidP="0007007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70071" w:rsidRDefault="00070071" w:rsidP="0007007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4533C" w:rsidRDefault="0074533C" w:rsidP="0074533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33C" w:rsidRDefault="0074533C" w:rsidP="0074533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533C" w:rsidRPr="0074533C" w:rsidRDefault="00070071" w:rsidP="0074533C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załącznik nr 1 do Zarządzenia Dyrektora </w:t>
      </w:r>
      <w:r w:rsidRPr="0074533C">
        <w:rPr>
          <w:rFonts w:ascii="Times New Roman" w:hAnsi="Times New Roman"/>
          <w:sz w:val="24"/>
          <w:szCs w:val="24"/>
        </w:rPr>
        <w:t xml:space="preserve">nr </w:t>
      </w:r>
      <w:r w:rsidR="0074533C" w:rsidRPr="0074533C">
        <w:rPr>
          <w:rFonts w:ascii="Times New Roman" w:hAnsi="Times New Roman"/>
          <w:sz w:val="24"/>
          <w:szCs w:val="24"/>
        </w:rPr>
        <w:t>P22.021.8.2023</w:t>
      </w:r>
    </w:p>
    <w:p w:rsidR="00070071" w:rsidRDefault="00070071" w:rsidP="0074533C">
      <w:pPr>
        <w:spacing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070071" w:rsidRDefault="00070071" w:rsidP="0007007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REGULAMIN DZIAŁANIA ELEKTRONICZNEGO SYSTEMU REJESTRACJI GODZIN POBYTU DZIECKA W PRZEDSZKOLU NR 22 W RYBNIKU.</w:t>
      </w:r>
    </w:p>
    <w:p w:rsidR="00070071" w:rsidRDefault="00070071" w:rsidP="00070071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70071" w:rsidRDefault="00070071" w:rsidP="00070071">
      <w:pPr>
        <w:pStyle w:val="Akapitzlist1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Pobyt dziecka w przedszkolu rejestrowany jest w oparciu o elektroniczny system.</w:t>
      </w:r>
    </w:p>
    <w:p w:rsidR="00070071" w:rsidRDefault="0074533C" w:rsidP="00070071">
      <w:pPr>
        <w:pStyle w:val="Akapitzlist1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 </w:t>
      </w:r>
      <w:r w:rsidR="00070071">
        <w:rPr>
          <w:sz w:val="24"/>
          <w:szCs w:val="24"/>
          <w:lang w:val="pl-PL"/>
        </w:rPr>
        <w:t>podstawa program</w:t>
      </w:r>
      <w:r>
        <w:rPr>
          <w:sz w:val="24"/>
          <w:szCs w:val="24"/>
          <w:lang w:val="pl-PL"/>
        </w:rPr>
        <w:t>owa realizowana jest w od momentu wejścia dziecka do przedszkola i odbicia karty rejestracji.</w:t>
      </w:r>
      <w:r w:rsidR="00070071">
        <w:rPr>
          <w:sz w:val="24"/>
          <w:szCs w:val="24"/>
          <w:lang w:val="pl-PL"/>
        </w:rPr>
        <w:t xml:space="preserve">             </w:t>
      </w:r>
      <w:r>
        <w:rPr>
          <w:sz w:val="24"/>
          <w:szCs w:val="24"/>
          <w:lang w:val="pl-PL"/>
        </w:rPr>
        <w:t xml:space="preserve">                  </w:t>
      </w:r>
    </w:p>
    <w:p w:rsidR="00070071" w:rsidRDefault="00070071" w:rsidP="00070071">
      <w:pPr>
        <w:pStyle w:val="Akapitzlist1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Pobyt dziecka w czasie realizacji podstawy programowej jest bezpłatny.</w:t>
      </w:r>
    </w:p>
    <w:p w:rsidR="00073835" w:rsidRDefault="00073835" w:rsidP="00070071">
      <w:pPr>
        <w:pStyle w:val="Akapitzlist1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Bezpłatna podstawa programowa obejmuje 5 godzin zegarowych od momentu zarejestrowania wejścia dziecka do przedszkola.</w:t>
      </w:r>
    </w:p>
    <w:p w:rsidR="00070071" w:rsidRPr="00EB3D90" w:rsidRDefault="00070071" w:rsidP="00070071">
      <w:pPr>
        <w:pStyle w:val="Akapitzlist1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Opłata za każdą rozpoczętą godzinę poza podstawą programową wynosi 1,30 zł. </w:t>
      </w:r>
      <w:proofErr w:type="spellStart"/>
      <w:r>
        <w:rPr>
          <w:sz w:val="24"/>
          <w:szCs w:val="24"/>
        </w:rPr>
        <w:t>Korzystanie</w:t>
      </w:r>
      <w:proofErr w:type="spellEnd"/>
      <w:r>
        <w:rPr>
          <w:sz w:val="24"/>
          <w:szCs w:val="24"/>
        </w:rPr>
        <w:t xml:space="preserve"> </w:t>
      </w:r>
      <w:r w:rsidRPr="00410A9F">
        <w:rPr>
          <w:sz w:val="24"/>
          <w:szCs w:val="24"/>
        </w:rPr>
        <w:t xml:space="preserve">z </w:t>
      </w:r>
      <w:proofErr w:type="spellStart"/>
      <w:r w:rsidRPr="00410A9F">
        <w:rPr>
          <w:sz w:val="24"/>
          <w:szCs w:val="24"/>
        </w:rPr>
        <w:t>wychowania</w:t>
      </w:r>
      <w:proofErr w:type="spellEnd"/>
      <w:r w:rsidRPr="00410A9F">
        <w:rPr>
          <w:sz w:val="24"/>
          <w:szCs w:val="24"/>
        </w:rPr>
        <w:t xml:space="preserve"> </w:t>
      </w:r>
      <w:proofErr w:type="spellStart"/>
      <w:r w:rsidRPr="00410A9F">
        <w:rPr>
          <w:sz w:val="24"/>
          <w:szCs w:val="24"/>
        </w:rPr>
        <w:t>przedszkolnego</w:t>
      </w:r>
      <w:proofErr w:type="spellEnd"/>
      <w:r w:rsidRPr="00410A9F">
        <w:rPr>
          <w:sz w:val="24"/>
          <w:szCs w:val="24"/>
        </w:rPr>
        <w:t xml:space="preserve"> w </w:t>
      </w:r>
      <w:proofErr w:type="spellStart"/>
      <w:r w:rsidRPr="00410A9F">
        <w:rPr>
          <w:sz w:val="24"/>
          <w:szCs w:val="24"/>
        </w:rPr>
        <w:t>czasie</w:t>
      </w:r>
      <w:proofErr w:type="spellEnd"/>
      <w:r w:rsidRPr="00410A9F">
        <w:rPr>
          <w:sz w:val="24"/>
          <w:szCs w:val="24"/>
        </w:rPr>
        <w:t xml:space="preserve"> </w:t>
      </w:r>
      <w:proofErr w:type="spellStart"/>
      <w:r w:rsidRPr="00410A9F">
        <w:rPr>
          <w:sz w:val="24"/>
          <w:szCs w:val="24"/>
        </w:rPr>
        <w:t>przekraczającym</w:t>
      </w:r>
      <w:proofErr w:type="spellEnd"/>
      <w:r w:rsidRPr="00410A9F">
        <w:rPr>
          <w:sz w:val="24"/>
          <w:szCs w:val="24"/>
        </w:rPr>
        <w:t xml:space="preserve"> </w:t>
      </w:r>
      <w:proofErr w:type="spellStart"/>
      <w:r w:rsidRPr="00410A9F">
        <w:rPr>
          <w:sz w:val="24"/>
          <w:szCs w:val="24"/>
        </w:rPr>
        <w:t>wymiar</w:t>
      </w:r>
      <w:proofErr w:type="spellEnd"/>
      <w:r w:rsidRPr="00410A9F">
        <w:rPr>
          <w:sz w:val="24"/>
          <w:szCs w:val="24"/>
        </w:rPr>
        <w:t xml:space="preserve"> </w:t>
      </w:r>
      <w:proofErr w:type="spellStart"/>
      <w:r w:rsidRPr="00410A9F">
        <w:rPr>
          <w:sz w:val="24"/>
          <w:szCs w:val="24"/>
        </w:rPr>
        <w:t>zajęć</w:t>
      </w:r>
      <w:proofErr w:type="spellEnd"/>
      <w:r w:rsidRPr="00410A9F">
        <w:rPr>
          <w:sz w:val="24"/>
          <w:szCs w:val="24"/>
        </w:rPr>
        <w:t>,</w:t>
      </w:r>
    </w:p>
    <w:p w:rsidR="00070071" w:rsidRPr="00410A9F" w:rsidRDefault="00070071" w:rsidP="00070071">
      <w:pPr>
        <w:pStyle w:val="Akapitzlist1"/>
        <w:jc w:val="both"/>
        <w:rPr>
          <w:sz w:val="24"/>
          <w:szCs w:val="24"/>
          <w:lang w:val="pl-PL"/>
        </w:rPr>
      </w:pPr>
      <w:r w:rsidRPr="00410A9F">
        <w:rPr>
          <w:sz w:val="24"/>
          <w:szCs w:val="24"/>
        </w:rPr>
        <w:t xml:space="preserve">o </w:t>
      </w:r>
      <w:proofErr w:type="spellStart"/>
      <w:r w:rsidRPr="00410A9F">
        <w:rPr>
          <w:sz w:val="24"/>
          <w:szCs w:val="24"/>
        </w:rPr>
        <w:t>którym</w:t>
      </w:r>
      <w:proofErr w:type="spellEnd"/>
      <w:r w:rsidRPr="00410A9F">
        <w:rPr>
          <w:sz w:val="24"/>
          <w:szCs w:val="24"/>
        </w:rPr>
        <w:t xml:space="preserve"> </w:t>
      </w:r>
      <w:proofErr w:type="spellStart"/>
      <w:r w:rsidRPr="00410A9F">
        <w:rPr>
          <w:sz w:val="24"/>
          <w:szCs w:val="24"/>
        </w:rPr>
        <w:t>mowa</w:t>
      </w:r>
      <w:proofErr w:type="spellEnd"/>
      <w:r w:rsidRPr="00410A9F">
        <w:rPr>
          <w:sz w:val="24"/>
          <w:szCs w:val="24"/>
        </w:rPr>
        <w:t xml:space="preserve"> </w:t>
      </w:r>
      <w:proofErr w:type="spellStart"/>
      <w:r w:rsidRPr="00410A9F">
        <w:rPr>
          <w:sz w:val="24"/>
          <w:szCs w:val="24"/>
        </w:rPr>
        <w:t>powyżej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dzieci</w:t>
      </w:r>
      <w:proofErr w:type="spellEnd"/>
      <w:r w:rsidRPr="00410A9F">
        <w:rPr>
          <w:sz w:val="24"/>
          <w:szCs w:val="24"/>
        </w:rPr>
        <w:t xml:space="preserve"> </w:t>
      </w:r>
      <w:proofErr w:type="spellStart"/>
      <w:r w:rsidRPr="00410A9F">
        <w:rPr>
          <w:sz w:val="24"/>
          <w:szCs w:val="24"/>
        </w:rPr>
        <w:t>objętych</w:t>
      </w:r>
      <w:proofErr w:type="spellEnd"/>
      <w:r w:rsidRPr="00410A9F">
        <w:rPr>
          <w:sz w:val="24"/>
          <w:szCs w:val="24"/>
        </w:rPr>
        <w:t xml:space="preserve"> </w:t>
      </w:r>
      <w:proofErr w:type="spellStart"/>
      <w:r w:rsidRPr="00410A9F">
        <w:rPr>
          <w:sz w:val="24"/>
          <w:szCs w:val="24"/>
        </w:rPr>
        <w:t>wychowaniem</w:t>
      </w:r>
      <w:proofErr w:type="spellEnd"/>
      <w:r w:rsidRPr="00410A9F">
        <w:rPr>
          <w:sz w:val="24"/>
          <w:szCs w:val="24"/>
        </w:rPr>
        <w:t xml:space="preserve"> </w:t>
      </w:r>
      <w:proofErr w:type="spellStart"/>
      <w:r w:rsidRPr="00410A9F">
        <w:rPr>
          <w:sz w:val="24"/>
          <w:szCs w:val="24"/>
        </w:rPr>
        <w:t>przedszkolnym</w:t>
      </w:r>
      <w:proofErr w:type="spellEnd"/>
      <w:r w:rsidRPr="00410A9F">
        <w:rPr>
          <w:sz w:val="24"/>
          <w:szCs w:val="24"/>
        </w:rPr>
        <w:t xml:space="preserve"> do </w:t>
      </w:r>
      <w:proofErr w:type="spellStart"/>
      <w:r w:rsidRPr="00410A9F">
        <w:rPr>
          <w:sz w:val="24"/>
          <w:szCs w:val="24"/>
        </w:rPr>
        <w:t>końca</w:t>
      </w:r>
      <w:proofErr w:type="spellEnd"/>
      <w:r w:rsidRPr="00410A9F">
        <w:rPr>
          <w:sz w:val="24"/>
          <w:szCs w:val="24"/>
        </w:rPr>
        <w:t xml:space="preserve"> </w:t>
      </w:r>
      <w:proofErr w:type="spellStart"/>
      <w:r w:rsidRPr="00410A9F">
        <w:rPr>
          <w:sz w:val="24"/>
          <w:szCs w:val="24"/>
        </w:rPr>
        <w:t>roku</w:t>
      </w:r>
      <w:proofErr w:type="spellEnd"/>
      <w:r w:rsidRPr="00410A9F">
        <w:rPr>
          <w:sz w:val="24"/>
          <w:szCs w:val="24"/>
        </w:rPr>
        <w:t xml:space="preserve"> </w:t>
      </w:r>
      <w:proofErr w:type="spellStart"/>
      <w:r w:rsidRPr="00410A9F">
        <w:rPr>
          <w:sz w:val="24"/>
          <w:szCs w:val="24"/>
        </w:rPr>
        <w:t>szkolnego</w:t>
      </w:r>
      <w:proofErr w:type="spellEnd"/>
      <w:r w:rsidRPr="00410A9F">
        <w:rPr>
          <w:sz w:val="24"/>
          <w:szCs w:val="24"/>
        </w:rPr>
        <w:t xml:space="preserve"> w </w:t>
      </w:r>
      <w:proofErr w:type="spellStart"/>
      <w:r w:rsidRPr="00410A9F">
        <w:rPr>
          <w:sz w:val="24"/>
          <w:szCs w:val="24"/>
        </w:rPr>
        <w:t>roku</w:t>
      </w:r>
      <w:proofErr w:type="spellEnd"/>
      <w:r w:rsidRPr="00410A9F">
        <w:rPr>
          <w:sz w:val="24"/>
          <w:szCs w:val="24"/>
        </w:rPr>
        <w:t xml:space="preserve"> </w:t>
      </w:r>
      <w:proofErr w:type="spellStart"/>
      <w:r w:rsidRPr="00410A9F">
        <w:rPr>
          <w:sz w:val="24"/>
          <w:szCs w:val="24"/>
        </w:rPr>
        <w:t>kalendarzowym</w:t>
      </w:r>
      <w:proofErr w:type="spellEnd"/>
      <w:r w:rsidRPr="00410A9F">
        <w:rPr>
          <w:sz w:val="24"/>
          <w:szCs w:val="24"/>
        </w:rPr>
        <w:t xml:space="preserve">, w </w:t>
      </w:r>
      <w:proofErr w:type="spellStart"/>
      <w:r w:rsidRPr="00410A9F">
        <w:rPr>
          <w:sz w:val="24"/>
          <w:szCs w:val="24"/>
        </w:rPr>
        <w:t>którym</w:t>
      </w:r>
      <w:proofErr w:type="spellEnd"/>
      <w:r w:rsidRPr="00410A9F">
        <w:rPr>
          <w:sz w:val="24"/>
          <w:szCs w:val="24"/>
        </w:rPr>
        <w:t xml:space="preserve"> </w:t>
      </w:r>
      <w:proofErr w:type="spellStart"/>
      <w:r w:rsidRPr="00410A9F">
        <w:rPr>
          <w:sz w:val="24"/>
          <w:szCs w:val="24"/>
        </w:rPr>
        <w:t>kończą</w:t>
      </w:r>
      <w:proofErr w:type="spellEnd"/>
      <w:r w:rsidRPr="00410A9F">
        <w:rPr>
          <w:sz w:val="24"/>
          <w:szCs w:val="24"/>
        </w:rPr>
        <w:t xml:space="preserve"> 6 </w:t>
      </w:r>
      <w:proofErr w:type="spellStart"/>
      <w:r w:rsidRPr="00410A9F">
        <w:rPr>
          <w:sz w:val="24"/>
          <w:szCs w:val="24"/>
        </w:rPr>
        <w:t>lat</w:t>
      </w:r>
      <w:proofErr w:type="spellEnd"/>
      <w:r w:rsidRPr="00410A9F">
        <w:rPr>
          <w:sz w:val="24"/>
          <w:szCs w:val="24"/>
        </w:rPr>
        <w:t xml:space="preserve">, jest </w:t>
      </w:r>
      <w:proofErr w:type="spellStart"/>
      <w:r w:rsidRPr="00410A9F">
        <w:rPr>
          <w:sz w:val="24"/>
          <w:szCs w:val="24"/>
        </w:rPr>
        <w:t>odpłatne</w:t>
      </w:r>
      <w:proofErr w:type="spellEnd"/>
    </w:p>
    <w:p w:rsidR="00070071" w:rsidRDefault="00070071" w:rsidP="00070071">
      <w:pPr>
        <w:pStyle w:val="Akapitzlist1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 elektronicznej rejestracji czasu pobytu dziecka w przedszkolu służy dyskietka (karta zbliżeniowa).</w:t>
      </w:r>
    </w:p>
    <w:p w:rsidR="00070071" w:rsidRPr="006A612A" w:rsidRDefault="00070071" w:rsidP="00865CE9">
      <w:pPr>
        <w:pStyle w:val="Akapitzlist1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 w:rsidRPr="006A612A">
        <w:rPr>
          <w:sz w:val="24"/>
          <w:szCs w:val="24"/>
          <w:lang w:val="pl-PL"/>
        </w:rPr>
        <w:t>Przed</w:t>
      </w:r>
      <w:r w:rsidR="006A612A">
        <w:rPr>
          <w:sz w:val="24"/>
          <w:szCs w:val="24"/>
          <w:lang w:val="pl-PL"/>
        </w:rPr>
        <w:t>szkole zapewnia rodzicowi każdego dziecka odpowiednią ilość dyskietek, zgodnie z zapotrzebowaniem zgłoszonym przez rodzica</w:t>
      </w:r>
      <w:r w:rsidR="00341BE2">
        <w:rPr>
          <w:sz w:val="24"/>
          <w:szCs w:val="24"/>
          <w:lang w:val="pl-PL"/>
        </w:rPr>
        <w:t xml:space="preserve">. </w:t>
      </w:r>
      <w:r w:rsidRPr="006A612A">
        <w:rPr>
          <w:sz w:val="24"/>
          <w:szCs w:val="24"/>
          <w:lang w:val="pl-PL"/>
        </w:rPr>
        <w:t xml:space="preserve">Opiekun ma prawo </w:t>
      </w:r>
      <w:r w:rsidR="00341BE2">
        <w:rPr>
          <w:sz w:val="24"/>
          <w:szCs w:val="24"/>
          <w:lang w:val="pl-PL"/>
        </w:rPr>
        <w:t xml:space="preserve">zamówić </w:t>
      </w:r>
      <w:r w:rsidRPr="006A612A">
        <w:rPr>
          <w:sz w:val="24"/>
          <w:szCs w:val="24"/>
          <w:lang w:val="pl-PL"/>
        </w:rPr>
        <w:t>dowolną liczbę dyskietek (kart zbliżeniowych) przypisa</w:t>
      </w:r>
      <w:r w:rsidR="00341BE2">
        <w:rPr>
          <w:sz w:val="24"/>
          <w:szCs w:val="24"/>
          <w:lang w:val="pl-PL"/>
        </w:rPr>
        <w:t xml:space="preserve">nych do danego dziecka w cenie 10zł/ </w:t>
      </w:r>
      <w:proofErr w:type="spellStart"/>
      <w:r w:rsidR="00341BE2">
        <w:rPr>
          <w:sz w:val="24"/>
          <w:szCs w:val="24"/>
          <w:lang w:val="pl-PL"/>
        </w:rPr>
        <w:t>sz</w:t>
      </w:r>
      <w:r w:rsidR="00F40926">
        <w:rPr>
          <w:sz w:val="24"/>
          <w:szCs w:val="24"/>
          <w:lang w:val="pl-PL"/>
        </w:rPr>
        <w:t>t</w:t>
      </w:r>
      <w:proofErr w:type="spellEnd"/>
      <w:r w:rsidR="00F40926">
        <w:rPr>
          <w:sz w:val="24"/>
          <w:szCs w:val="24"/>
          <w:lang w:val="pl-PL"/>
        </w:rPr>
        <w:t xml:space="preserve"> a przedszkole zobowiązuje się do ich dostarczenia po dokonaniu opłaty przez rodzica gotówką.</w:t>
      </w:r>
    </w:p>
    <w:p w:rsidR="00070071" w:rsidRDefault="00070071" w:rsidP="00070071">
      <w:pPr>
        <w:pStyle w:val="Akapitzlist1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Zgubienie dyskietki (karty zbliżeniowej) skutkuje koniecznością zastąpienia inną posiadaną dyskietką (kartą zbliżeniową) zarejestrowaną i aktywną w systemie.</w:t>
      </w:r>
    </w:p>
    <w:p w:rsidR="00070071" w:rsidRDefault="00070071" w:rsidP="00070071">
      <w:pPr>
        <w:pStyle w:val="Akapitzlist1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Opiekun przyprowadzając dziecko zobowiązany jest zarejestrować na odpowiednim czytniku jego wejście a odbierając zarejestrować na drugim czytniku jego wyjście z przedszkola za pomocą dyskietki (karty zbliżeniowej) indywidualnie przydzielonej dziecku.</w:t>
      </w:r>
    </w:p>
    <w:p w:rsidR="00070071" w:rsidRDefault="00070071" w:rsidP="00070071">
      <w:pPr>
        <w:pStyle w:val="Akapitzlist1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System nalicza opłatę za rzeczywisty pobyt dziecka miesięcznie w jednodniowych okresach rozliczeniowych.</w:t>
      </w:r>
    </w:p>
    <w:p w:rsidR="00070071" w:rsidRDefault="00070071" w:rsidP="00070071">
      <w:pPr>
        <w:pStyle w:val="Akapitzlist1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System elektroniczny zawiera dodatkowe bezpłatne 10 minut (zwane buforem) przed wejściem i dodatkowe bezpłatne 10 minut po czasie pobytu dziecka.</w:t>
      </w:r>
    </w:p>
    <w:p w:rsidR="00070071" w:rsidRDefault="00070071" w:rsidP="00070071">
      <w:pPr>
        <w:pStyle w:val="Akapitzlist1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Czas pobytu  dziecka przed i po podstawie programowej oraz przed i po 10 minutowym buforze sumuje się.</w:t>
      </w:r>
    </w:p>
    <w:p w:rsidR="00070071" w:rsidRDefault="00070071" w:rsidP="00070071">
      <w:pPr>
        <w:pStyle w:val="Akapitzlist1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przypadku uroczystości organizowanych przez przedszkole w godzinach wykraczających poza godziny deklarowane nie będzie naliczana dodatkowa opłata za pobyt dziecka. Zmiany te będą wprowadzane przez przedszkole ręcznie, bez konieczności składania wniosku przez rodzica.</w:t>
      </w:r>
    </w:p>
    <w:p w:rsidR="00070071" w:rsidRDefault="00070071" w:rsidP="00070071">
      <w:pPr>
        <w:pStyle w:val="Akapitzlist1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Zajęciami poza podstawą programową, za które nie jest naliczana opłata są</w:t>
      </w:r>
      <w:r w:rsidR="0075627B">
        <w:rPr>
          <w:sz w:val="24"/>
          <w:szCs w:val="24"/>
          <w:lang w:val="pl-PL"/>
        </w:rPr>
        <w:t>:</w:t>
      </w:r>
      <w:r>
        <w:rPr>
          <w:sz w:val="24"/>
          <w:szCs w:val="24"/>
          <w:lang w:val="pl-PL"/>
        </w:rPr>
        <w:t xml:space="preserve"> religia</w:t>
      </w:r>
      <w:r w:rsidR="0075627B">
        <w:rPr>
          <w:sz w:val="24"/>
          <w:szCs w:val="24"/>
          <w:lang w:val="pl-PL"/>
        </w:rPr>
        <w:t xml:space="preserve"> oraz </w:t>
      </w:r>
      <w:r>
        <w:rPr>
          <w:sz w:val="24"/>
          <w:szCs w:val="24"/>
          <w:lang w:val="pl-PL"/>
        </w:rPr>
        <w:t xml:space="preserve"> pomoc psychologiczno-pedagogiczna/ rewalidacja.</w:t>
      </w:r>
    </w:p>
    <w:p w:rsidR="00070071" w:rsidRDefault="00070071" w:rsidP="00070071">
      <w:pPr>
        <w:pStyle w:val="Akapitzlist1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przypadku niedopełnienia obowiązku zarejestrowania system naliczy opłatę pobytu dziecka:</w:t>
      </w:r>
    </w:p>
    <w:p w:rsidR="00070071" w:rsidRDefault="00070071" w:rsidP="00070071">
      <w:pPr>
        <w:pStyle w:val="Akapitzlist1"/>
        <w:numPr>
          <w:ilvl w:val="1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od godziny otwarcia przedszkola, w przypadku przyprowadzenia dziecka                    do przedszkola bez elektronicznej rejestracji,</w:t>
      </w:r>
    </w:p>
    <w:p w:rsidR="00070071" w:rsidRDefault="00070071" w:rsidP="00070071">
      <w:pPr>
        <w:pStyle w:val="Akapitzlist1"/>
        <w:numPr>
          <w:ilvl w:val="1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 godziny zamknięcia przedszkola, w przypadku wyjścia dziecka                                z przedszkola bez elektronicznej rejestracji.</w:t>
      </w:r>
    </w:p>
    <w:p w:rsidR="003569B2" w:rsidRPr="003569B2" w:rsidRDefault="003569B2" w:rsidP="003569B2">
      <w:pPr>
        <w:pStyle w:val="Akapitzlist1"/>
        <w:ind w:left="1440"/>
        <w:jc w:val="both"/>
        <w:rPr>
          <w:sz w:val="24"/>
          <w:szCs w:val="24"/>
          <w:lang w:val="pl-PL"/>
        </w:rPr>
      </w:pPr>
    </w:p>
    <w:p w:rsidR="00583C10" w:rsidRPr="0074533C" w:rsidRDefault="00070071" w:rsidP="00583C1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załącznik nr 2 do Zarządzenia </w:t>
      </w:r>
      <w:r w:rsidR="00583C10" w:rsidRPr="0074533C">
        <w:rPr>
          <w:rFonts w:ascii="Times New Roman" w:hAnsi="Times New Roman"/>
          <w:sz w:val="24"/>
          <w:szCs w:val="24"/>
        </w:rPr>
        <w:t>P22.021.8.2023</w:t>
      </w:r>
    </w:p>
    <w:p w:rsidR="00070071" w:rsidRDefault="00070071" w:rsidP="0007007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70071" w:rsidRDefault="00070071" w:rsidP="0007007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70071" w:rsidRDefault="00070071" w:rsidP="0007007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70071" w:rsidRDefault="00070071" w:rsidP="0007007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70071" w:rsidRDefault="00070071" w:rsidP="0007007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070071" w:rsidRDefault="00070071" w:rsidP="0007007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i nazwiska rodziców/ opiekunów</w:t>
      </w:r>
    </w:p>
    <w:p w:rsidR="00070071" w:rsidRDefault="00070071" w:rsidP="000700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0071" w:rsidRDefault="00070071" w:rsidP="000700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0071" w:rsidRDefault="00070071" w:rsidP="000700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0071" w:rsidRDefault="00070071" w:rsidP="0007007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070071" w:rsidRDefault="00070071" w:rsidP="0007007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zapoznałam/em się z Regulaminem działania elektronicznego systemu rejestracji godzin pobytu dziecka w Przedszkolu nr 22 w Rybniku.</w:t>
      </w:r>
    </w:p>
    <w:p w:rsidR="00070071" w:rsidRDefault="00070071" w:rsidP="0007007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070071" w:rsidRDefault="00070071" w:rsidP="0007007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dziecka</w:t>
      </w:r>
    </w:p>
    <w:p w:rsidR="00070071" w:rsidRDefault="00070071" w:rsidP="0007007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071" w:rsidRDefault="00070071" w:rsidP="0007007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0071" w:rsidRDefault="00070071" w:rsidP="000700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0071" w:rsidRDefault="00070071" w:rsidP="0007007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Miejscowość/ data/ czytelny podpis rodziców</w:t>
      </w:r>
    </w:p>
    <w:p w:rsidR="00070071" w:rsidRDefault="00070071" w:rsidP="00070071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070071" w:rsidRDefault="00070071" w:rsidP="00070071">
      <w:pPr>
        <w:pStyle w:val="Akapitzlist1"/>
        <w:jc w:val="both"/>
        <w:rPr>
          <w:sz w:val="24"/>
          <w:szCs w:val="24"/>
          <w:lang w:val="pl-PL"/>
        </w:rPr>
      </w:pPr>
    </w:p>
    <w:p w:rsidR="00070071" w:rsidRDefault="00070071" w:rsidP="00070071"/>
    <w:p w:rsidR="002E4AD9" w:rsidRDefault="002E4AD9" w:rsidP="002E4A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32C15" w:rsidRDefault="00832C15">
      <w:bookmarkStart w:id="0" w:name="_GoBack"/>
      <w:bookmarkEnd w:id="0"/>
    </w:p>
    <w:sectPr w:rsidR="00832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571B9"/>
    <w:multiLevelType w:val="hybridMultilevel"/>
    <w:tmpl w:val="B1661320"/>
    <w:lvl w:ilvl="0" w:tplc="6290C99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2C2B0C"/>
    <w:multiLevelType w:val="hybridMultilevel"/>
    <w:tmpl w:val="E502FA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F9"/>
    <w:rsid w:val="00070071"/>
    <w:rsid w:val="00073835"/>
    <w:rsid w:val="002E4AD9"/>
    <w:rsid w:val="00341BE2"/>
    <w:rsid w:val="003569B2"/>
    <w:rsid w:val="003C1C4D"/>
    <w:rsid w:val="00452437"/>
    <w:rsid w:val="00583C10"/>
    <w:rsid w:val="006A612A"/>
    <w:rsid w:val="0074533C"/>
    <w:rsid w:val="0075627B"/>
    <w:rsid w:val="00832C15"/>
    <w:rsid w:val="008816F9"/>
    <w:rsid w:val="00946211"/>
    <w:rsid w:val="009B0845"/>
    <w:rsid w:val="009B1003"/>
    <w:rsid w:val="00C34C80"/>
    <w:rsid w:val="00F4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D2669-F0EA-449A-83E2-11906EF9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AD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70071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3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603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34</cp:revision>
  <dcterms:created xsi:type="dcterms:W3CDTF">2023-12-20T12:40:00Z</dcterms:created>
  <dcterms:modified xsi:type="dcterms:W3CDTF">2023-12-20T12:53:00Z</dcterms:modified>
</cp:coreProperties>
</file>